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8C" w:rsidRPr="00542355" w:rsidRDefault="00542355" w:rsidP="00542355">
      <w:pPr>
        <w:jc w:val="right"/>
        <w:rPr>
          <w:rFonts w:ascii="Times New Roman" w:hAnsi="Times New Roman" w:cs="Times New Roman"/>
          <w:sz w:val="28"/>
          <w:szCs w:val="28"/>
        </w:rPr>
      </w:pPr>
      <w:r w:rsidRPr="0054235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42355" w:rsidRPr="00542355" w:rsidRDefault="00542355" w:rsidP="00542355">
      <w:pPr>
        <w:jc w:val="right"/>
        <w:rPr>
          <w:rFonts w:ascii="Times New Roman" w:hAnsi="Times New Roman" w:cs="Times New Roman"/>
          <w:sz w:val="28"/>
          <w:szCs w:val="28"/>
        </w:rPr>
      </w:pPr>
      <w:r w:rsidRPr="00542355">
        <w:rPr>
          <w:rFonts w:ascii="Times New Roman" w:hAnsi="Times New Roman" w:cs="Times New Roman"/>
          <w:sz w:val="28"/>
          <w:szCs w:val="28"/>
        </w:rPr>
        <w:t>Рішенням педагогічної ради</w:t>
      </w:r>
    </w:p>
    <w:p w:rsidR="00542355" w:rsidRPr="00542355" w:rsidRDefault="00542355" w:rsidP="00542355">
      <w:pPr>
        <w:jc w:val="right"/>
        <w:rPr>
          <w:rFonts w:ascii="Times New Roman" w:hAnsi="Times New Roman" w:cs="Times New Roman"/>
          <w:sz w:val="28"/>
          <w:szCs w:val="28"/>
        </w:rPr>
      </w:pPr>
      <w:r w:rsidRPr="00542355">
        <w:rPr>
          <w:rFonts w:ascii="Times New Roman" w:hAnsi="Times New Roman" w:cs="Times New Roman"/>
          <w:sz w:val="28"/>
          <w:szCs w:val="28"/>
        </w:rPr>
        <w:t>від _____ протокол №_____</w:t>
      </w:r>
    </w:p>
    <w:p w:rsidR="00542355" w:rsidRPr="00542355" w:rsidRDefault="00542355" w:rsidP="005423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355" w:rsidRPr="00542355" w:rsidRDefault="00542355" w:rsidP="00C4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55">
        <w:rPr>
          <w:rFonts w:ascii="Times New Roman" w:hAnsi="Times New Roman" w:cs="Times New Roman"/>
          <w:sz w:val="28"/>
          <w:szCs w:val="28"/>
        </w:rPr>
        <w:t>ОРІЄНТОВНИЙ ПЛАН</w:t>
      </w:r>
    </w:p>
    <w:p w:rsidR="00542355" w:rsidRPr="00542355" w:rsidRDefault="00542355" w:rsidP="00C4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55">
        <w:rPr>
          <w:rFonts w:ascii="Times New Roman" w:hAnsi="Times New Roman" w:cs="Times New Roman"/>
          <w:sz w:val="28"/>
          <w:szCs w:val="28"/>
        </w:rPr>
        <w:t xml:space="preserve">підвищення кваліфікації педагогічних працівників на 2022 рік </w:t>
      </w:r>
    </w:p>
    <w:p w:rsidR="00542355" w:rsidRPr="00542355" w:rsidRDefault="00542355" w:rsidP="00C4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55">
        <w:rPr>
          <w:rFonts w:ascii="Times New Roman" w:hAnsi="Times New Roman" w:cs="Times New Roman"/>
          <w:sz w:val="28"/>
          <w:szCs w:val="28"/>
        </w:rPr>
        <w:t xml:space="preserve">Центру технічної творчості та професійної орієнтації шкільної молоді </w:t>
      </w:r>
    </w:p>
    <w:p w:rsidR="00542355" w:rsidRDefault="00542355" w:rsidP="00C4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55">
        <w:rPr>
          <w:rFonts w:ascii="Times New Roman" w:hAnsi="Times New Roman" w:cs="Times New Roman"/>
          <w:sz w:val="28"/>
          <w:szCs w:val="28"/>
        </w:rPr>
        <w:t>Дарницького району м.</w:t>
      </w:r>
      <w:r w:rsidR="00C40C50">
        <w:rPr>
          <w:rFonts w:ascii="Times New Roman" w:hAnsi="Times New Roman" w:cs="Times New Roman"/>
          <w:sz w:val="28"/>
          <w:szCs w:val="28"/>
        </w:rPr>
        <w:t xml:space="preserve"> </w:t>
      </w:r>
      <w:r w:rsidRPr="00542355">
        <w:rPr>
          <w:rFonts w:ascii="Times New Roman" w:hAnsi="Times New Roman" w:cs="Times New Roman"/>
          <w:sz w:val="28"/>
          <w:szCs w:val="28"/>
        </w:rPr>
        <w:t>Києва</w:t>
      </w:r>
    </w:p>
    <w:p w:rsidR="00542355" w:rsidRDefault="00542355" w:rsidP="0054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кількість педпрацівників, які підвищуватимуть кваліфікацію: 46</w:t>
      </w:r>
    </w:p>
    <w:tbl>
      <w:tblPr>
        <w:tblStyle w:val="a3"/>
        <w:tblW w:w="15105" w:type="dxa"/>
        <w:tblLook w:val="04A0" w:firstRow="1" w:lastRow="0" w:firstColumn="1" w:lastColumn="0" w:noHBand="0" w:noVBand="1"/>
      </w:tblPr>
      <w:tblGrid>
        <w:gridCol w:w="846"/>
        <w:gridCol w:w="8647"/>
        <w:gridCol w:w="3827"/>
        <w:gridCol w:w="1785"/>
      </w:tblGrid>
      <w:tr w:rsidR="00542355" w:rsidTr="00C40C50">
        <w:tc>
          <w:tcPr>
            <w:tcW w:w="846" w:type="dxa"/>
          </w:tcPr>
          <w:p w:rsidR="00542355" w:rsidRDefault="00542355" w:rsidP="00D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647" w:type="dxa"/>
          </w:tcPr>
          <w:p w:rsidR="00542355" w:rsidRDefault="00542355" w:rsidP="00D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</w:p>
        </w:tc>
        <w:tc>
          <w:tcPr>
            <w:tcW w:w="3827" w:type="dxa"/>
          </w:tcPr>
          <w:p w:rsidR="00542355" w:rsidRDefault="00542355" w:rsidP="00D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підвищення кваліфікації</w:t>
            </w:r>
          </w:p>
        </w:tc>
        <w:tc>
          <w:tcPr>
            <w:tcW w:w="1785" w:type="dxa"/>
          </w:tcPr>
          <w:p w:rsidR="00542355" w:rsidRDefault="00542355" w:rsidP="00DD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педагогічних працівників</w:t>
            </w:r>
          </w:p>
        </w:tc>
      </w:tr>
      <w:tr w:rsidR="0079357D" w:rsidTr="00C40C50">
        <w:tc>
          <w:tcPr>
            <w:tcW w:w="846" w:type="dxa"/>
          </w:tcPr>
          <w:p w:rsidR="0079357D" w:rsidRPr="00F80AC8" w:rsidRDefault="0079357D" w:rsidP="00F8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9357D" w:rsidRPr="00DD3AE9" w:rsidRDefault="00DD3AE9" w:rsidP="00793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r w:rsidR="0079357D" w:rsidRPr="00DD3AE9">
              <w:rPr>
                <w:rFonts w:ascii="Times New Roman" w:hAnsi="Times New Roman" w:cs="Times New Roman"/>
                <w:sz w:val="24"/>
                <w:szCs w:val="24"/>
              </w:rPr>
              <w:t>управлінської компетентності</w:t>
            </w:r>
          </w:p>
        </w:tc>
        <w:tc>
          <w:tcPr>
            <w:tcW w:w="3827" w:type="dxa"/>
          </w:tcPr>
          <w:p w:rsidR="0079357D" w:rsidRDefault="00F80AC8" w:rsidP="005423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BF7217" w:rsidRPr="00DD3AE9" w:rsidRDefault="00BF7217" w:rsidP="00542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НЕНЦ МОН України</w:t>
            </w:r>
          </w:p>
        </w:tc>
        <w:tc>
          <w:tcPr>
            <w:tcW w:w="1785" w:type="dxa"/>
          </w:tcPr>
          <w:p w:rsidR="0079357D" w:rsidRPr="00DD3AE9" w:rsidRDefault="00F80AC8" w:rsidP="00D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AC8" w:rsidTr="00C40C50">
        <w:tc>
          <w:tcPr>
            <w:tcW w:w="846" w:type="dxa"/>
          </w:tcPr>
          <w:p w:rsidR="00F80AC8" w:rsidRPr="00F80AC8" w:rsidRDefault="00F80AC8" w:rsidP="00F8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80AC8" w:rsidRPr="00DD3AE9" w:rsidRDefault="00DD3AE9" w:rsidP="00F8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</w:t>
            </w:r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 професійних </w:t>
            </w:r>
            <w:proofErr w:type="spellStart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AC8" w:rsidRPr="00DD3AE9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-гуманітарний</w:t>
            </w:r>
          </w:p>
        </w:tc>
        <w:tc>
          <w:tcPr>
            <w:tcW w:w="3827" w:type="dxa"/>
          </w:tcPr>
          <w:p w:rsidR="00F80AC8" w:rsidRPr="00DD3AE9" w:rsidRDefault="00F80AC8" w:rsidP="00F80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F80AC8" w:rsidRDefault="00F80AC8" w:rsidP="00F8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  <w:p w:rsidR="00BF7217" w:rsidRPr="00DD3AE9" w:rsidRDefault="00BF7217" w:rsidP="00F8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НЕНЦ МОН України</w:t>
            </w:r>
          </w:p>
        </w:tc>
        <w:tc>
          <w:tcPr>
            <w:tcW w:w="1785" w:type="dxa"/>
          </w:tcPr>
          <w:p w:rsidR="00F80AC8" w:rsidRPr="00DD3AE9" w:rsidRDefault="00F80AC8" w:rsidP="00D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AC8" w:rsidTr="00C40C50">
        <w:tc>
          <w:tcPr>
            <w:tcW w:w="846" w:type="dxa"/>
          </w:tcPr>
          <w:p w:rsidR="00F80AC8" w:rsidRPr="00F80AC8" w:rsidRDefault="00F80AC8" w:rsidP="00F8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80AC8" w:rsidRPr="00DD3AE9" w:rsidRDefault="00DD3AE9" w:rsidP="00F80A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</w:t>
            </w:r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 професійних </w:t>
            </w:r>
            <w:proofErr w:type="spellStart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AC8" w:rsidRPr="00DD3AE9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</w:tc>
        <w:tc>
          <w:tcPr>
            <w:tcW w:w="3827" w:type="dxa"/>
          </w:tcPr>
          <w:p w:rsidR="00F80AC8" w:rsidRPr="00DD3AE9" w:rsidRDefault="00F80AC8" w:rsidP="00F8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785" w:type="dxa"/>
          </w:tcPr>
          <w:p w:rsidR="00F80AC8" w:rsidRPr="00DD3AE9" w:rsidRDefault="00F80AC8" w:rsidP="00D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0AC8" w:rsidTr="00C40C50">
        <w:tc>
          <w:tcPr>
            <w:tcW w:w="846" w:type="dxa"/>
          </w:tcPr>
          <w:p w:rsidR="00F80AC8" w:rsidRPr="00F80AC8" w:rsidRDefault="00F80AC8" w:rsidP="00F8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80AC8" w:rsidRPr="00DD3AE9" w:rsidRDefault="00DD3AE9" w:rsidP="00F8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</w:t>
            </w:r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 професійних </w:t>
            </w:r>
            <w:proofErr w:type="spellStart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AC8" w:rsidRPr="00DD3AE9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еколого-натуралістичний</w:t>
            </w:r>
          </w:p>
        </w:tc>
        <w:tc>
          <w:tcPr>
            <w:tcW w:w="3827" w:type="dxa"/>
          </w:tcPr>
          <w:p w:rsidR="00F80AC8" w:rsidRDefault="00F80AC8" w:rsidP="00F80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BF7217" w:rsidRPr="00DD3AE9" w:rsidRDefault="00BF7217" w:rsidP="00F8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НЕНЦ МОН України</w:t>
            </w:r>
          </w:p>
        </w:tc>
        <w:tc>
          <w:tcPr>
            <w:tcW w:w="1785" w:type="dxa"/>
          </w:tcPr>
          <w:p w:rsidR="00F80AC8" w:rsidRPr="00DD3AE9" w:rsidRDefault="00F80AC8" w:rsidP="00D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AC8" w:rsidTr="00C40C50">
        <w:tc>
          <w:tcPr>
            <w:tcW w:w="846" w:type="dxa"/>
          </w:tcPr>
          <w:p w:rsidR="00F80AC8" w:rsidRPr="00F80AC8" w:rsidRDefault="00F80AC8" w:rsidP="00F8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80AC8" w:rsidRPr="00DD3AE9" w:rsidRDefault="00DD3AE9" w:rsidP="00F8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</w:t>
            </w:r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 професійних </w:t>
            </w:r>
            <w:proofErr w:type="spellStart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AC8" w:rsidRPr="00DD3AE9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3827" w:type="dxa"/>
          </w:tcPr>
          <w:p w:rsidR="00F80AC8" w:rsidRPr="00DD3AE9" w:rsidRDefault="00F80AC8" w:rsidP="00F8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785" w:type="dxa"/>
          </w:tcPr>
          <w:p w:rsidR="00F80AC8" w:rsidRPr="00DD3AE9" w:rsidRDefault="00F80AC8" w:rsidP="00D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0AC8" w:rsidTr="00C40C50">
        <w:tc>
          <w:tcPr>
            <w:tcW w:w="846" w:type="dxa"/>
          </w:tcPr>
          <w:p w:rsidR="00F80AC8" w:rsidRPr="00F80AC8" w:rsidRDefault="00F80AC8" w:rsidP="00F8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80AC8" w:rsidRPr="00DD3AE9" w:rsidRDefault="00DD3AE9" w:rsidP="00F8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</w:t>
            </w:r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здобувачів освіти спільних для ключових </w:t>
            </w:r>
            <w:proofErr w:type="spellStart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  </w:t>
            </w:r>
          </w:p>
        </w:tc>
        <w:tc>
          <w:tcPr>
            <w:tcW w:w="3827" w:type="dxa"/>
          </w:tcPr>
          <w:p w:rsidR="00F80AC8" w:rsidRPr="00DD3AE9" w:rsidRDefault="00F80AC8" w:rsidP="00F80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F80AC8" w:rsidRPr="00DD3AE9" w:rsidRDefault="00F80AC8" w:rsidP="00F8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785" w:type="dxa"/>
          </w:tcPr>
          <w:p w:rsidR="00F80AC8" w:rsidRPr="00DD3AE9" w:rsidRDefault="00F80AC8" w:rsidP="00D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0AC8" w:rsidTr="00C40C50">
        <w:tc>
          <w:tcPr>
            <w:tcW w:w="846" w:type="dxa"/>
          </w:tcPr>
          <w:p w:rsidR="00F80AC8" w:rsidRPr="00F80AC8" w:rsidRDefault="00F80AC8" w:rsidP="00F8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80AC8" w:rsidRPr="00DD3AE9" w:rsidRDefault="00DD3AE9" w:rsidP="00F8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</w:t>
            </w:r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безпечного та інклюзивного освітнього середовища, особливості інклюзивного навчання</w:t>
            </w:r>
          </w:p>
        </w:tc>
        <w:tc>
          <w:tcPr>
            <w:tcW w:w="3827" w:type="dxa"/>
          </w:tcPr>
          <w:p w:rsidR="00F80AC8" w:rsidRPr="00DD3AE9" w:rsidRDefault="00F80AC8" w:rsidP="00F80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F80AC8" w:rsidRPr="00DD3AE9" w:rsidRDefault="00F80AC8" w:rsidP="00F8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785" w:type="dxa"/>
          </w:tcPr>
          <w:p w:rsidR="00F80AC8" w:rsidRPr="00DD3AE9" w:rsidRDefault="00F80AC8" w:rsidP="00D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AC8" w:rsidTr="00C40C50">
        <w:tc>
          <w:tcPr>
            <w:tcW w:w="846" w:type="dxa"/>
          </w:tcPr>
          <w:p w:rsidR="00F80AC8" w:rsidRPr="00F80AC8" w:rsidRDefault="00F80AC8" w:rsidP="00F8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80AC8" w:rsidRPr="00DD3AE9" w:rsidRDefault="00DD3AE9" w:rsidP="00F8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Використання </w:t>
            </w:r>
            <w:r w:rsidR="00F80AC8"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3827" w:type="dxa"/>
          </w:tcPr>
          <w:p w:rsidR="00F80AC8" w:rsidRPr="00DD3AE9" w:rsidRDefault="00F80AC8" w:rsidP="00F80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F80AC8" w:rsidRPr="00DD3AE9" w:rsidRDefault="00F80AC8" w:rsidP="00F8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, цифрова освіта «Дія»</w:t>
            </w:r>
          </w:p>
        </w:tc>
        <w:tc>
          <w:tcPr>
            <w:tcW w:w="1785" w:type="dxa"/>
          </w:tcPr>
          <w:p w:rsidR="00F80AC8" w:rsidRPr="00DD3AE9" w:rsidRDefault="00F80AC8" w:rsidP="00C4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2355" w:rsidRDefault="00542355" w:rsidP="0054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C2C" w:rsidRDefault="00F80AC8" w:rsidP="00C40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</w:t>
      </w:r>
      <w:r w:rsidR="00C40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Олена АНТОНОВА</w:t>
      </w:r>
      <w:r w:rsidR="00266C2C">
        <w:rPr>
          <w:rFonts w:ascii="Times New Roman" w:hAnsi="Times New Roman" w:cs="Times New Roman"/>
          <w:sz w:val="28"/>
          <w:szCs w:val="28"/>
        </w:rPr>
        <w:br w:type="page"/>
      </w:r>
    </w:p>
    <w:p w:rsidR="00266C2C" w:rsidRDefault="00266C2C" w:rsidP="00C4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ОРІЄНТОВНИЙ ПЛАН</w:t>
      </w:r>
    </w:p>
    <w:p w:rsidR="00266C2C" w:rsidRDefault="00266C2C" w:rsidP="00C4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кваліфікації педагогічних працівників на 2022 рік </w:t>
      </w:r>
    </w:p>
    <w:p w:rsidR="00266C2C" w:rsidRDefault="00266C2C" w:rsidP="00C4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Центру технічної творчості та професійної орієнтації шкільної молоді </w:t>
      </w:r>
    </w:p>
    <w:p w:rsidR="00266C2C" w:rsidRDefault="00266C2C" w:rsidP="00C4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Дарницького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</w:p>
    <w:p w:rsidR="00BF7217" w:rsidRDefault="00BF7217" w:rsidP="00C4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442" w:type="dxa"/>
        <w:tblLook w:val="04A0" w:firstRow="1" w:lastRow="0" w:firstColumn="1" w:lastColumn="0" w:noHBand="0" w:noVBand="1"/>
      </w:tblPr>
      <w:tblGrid>
        <w:gridCol w:w="986"/>
        <w:gridCol w:w="2124"/>
        <w:gridCol w:w="8651"/>
        <w:gridCol w:w="2410"/>
        <w:gridCol w:w="1271"/>
      </w:tblGrid>
      <w:tr w:rsidR="00266C2C" w:rsidTr="00BF7217">
        <w:tc>
          <w:tcPr>
            <w:tcW w:w="986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24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Прізвище, ініціали</w:t>
            </w:r>
          </w:p>
        </w:tc>
        <w:tc>
          <w:tcPr>
            <w:tcW w:w="8651" w:type="dxa"/>
            <w:vAlign w:val="center"/>
          </w:tcPr>
          <w:p w:rsidR="00266C2C" w:rsidRPr="00BF7217" w:rsidRDefault="00266C2C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Напрями підвищення кваліфікації</w:t>
            </w:r>
          </w:p>
        </w:tc>
        <w:tc>
          <w:tcPr>
            <w:tcW w:w="2410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Суб'єкт підвищення кваліфікації</w:t>
            </w:r>
          </w:p>
        </w:tc>
        <w:tc>
          <w:tcPr>
            <w:tcW w:w="1271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Орієнтовна кількість годин</w:t>
            </w:r>
          </w:p>
        </w:tc>
      </w:tr>
      <w:tr w:rsidR="00082009" w:rsidTr="00BF7217">
        <w:tc>
          <w:tcPr>
            <w:tcW w:w="986" w:type="dxa"/>
            <w:vAlign w:val="center"/>
          </w:tcPr>
          <w:p w:rsidR="00082009" w:rsidRPr="00BF7217" w:rsidRDefault="00082009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082009" w:rsidRPr="00BF7217" w:rsidRDefault="00082009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Адаменко О. А.</w:t>
            </w:r>
          </w:p>
        </w:tc>
        <w:tc>
          <w:tcPr>
            <w:tcW w:w="8651" w:type="dxa"/>
            <w:vAlign w:val="center"/>
          </w:tcPr>
          <w:p w:rsidR="00082009" w:rsidRPr="00BF7217" w:rsidRDefault="00082009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еколого-натуралістичний</w:t>
            </w:r>
          </w:p>
          <w:p w:rsidR="008F7894" w:rsidRPr="00BF7217" w:rsidRDefault="008F7894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  <w:p w:rsidR="008C4F1E" w:rsidRPr="00BF7217" w:rsidRDefault="008C4F1E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082009" w:rsidRPr="00BF7217" w:rsidRDefault="00082009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8F7894" w:rsidRPr="00BF7217" w:rsidRDefault="008F7894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  <w:p w:rsidR="008C4F1E" w:rsidRPr="00BF7217" w:rsidRDefault="008C4F1E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НЕНЦ МОН України</w:t>
            </w:r>
          </w:p>
        </w:tc>
        <w:tc>
          <w:tcPr>
            <w:tcW w:w="1271" w:type="dxa"/>
            <w:vAlign w:val="center"/>
          </w:tcPr>
          <w:p w:rsidR="00082009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О.А.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Розвиток управлінської компетентності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безпечного та інклюзивного освітнього середовища, особливості інклюзивного навчання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Берднік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4062C7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Білорибкіна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Б.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гуманітарний</w:t>
            </w: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Веретенова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К.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гуманітарний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Н. О.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Розвиток управлінської компетентності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Герук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Ю.</w:t>
            </w:r>
          </w:p>
        </w:tc>
        <w:tc>
          <w:tcPr>
            <w:tcW w:w="8651" w:type="dxa"/>
            <w:vAlign w:val="center"/>
          </w:tcPr>
          <w:p w:rsidR="008C4F1E" w:rsidRPr="00BF7217" w:rsidRDefault="00C40C50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  <w:p w:rsidR="008C4F1E" w:rsidRPr="00BF7217" w:rsidRDefault="008C4F1E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НЕНЦ МОН України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Гулай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Г.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безпечного та інклюзивного освітнього середовища, особливості інклюзивного навчання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Гуржій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Д.Р.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безпечного та інклюзивного освітнього середовища, особливості інклюзивного навчання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Дєгтярьова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А.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Джима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А.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Зайчук Є.В.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Зінзюк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Зубчук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Г.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гуманітарний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Калачов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Т.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Кицюк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гуманітарний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Корнієнко А.В.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</w:t>
            </w:r>
          </w:p>
          <w:p w:rsidR="008C4F1E" w:rsidRPr="00BF7217" w:rsidRDefault="008C4F1E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  <w:p w:rsidR="008C4F1E" w:rsidRPr="00BF7217" w:rsidRDefault="008C4F1E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НЕНЦ МОН України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Крамар Л. І.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гуманітарний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Ксензова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Кузнєцова В. 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Лесик Д. Л.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Литвяк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М.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безпечного та інклюзивного освітнього середовища, особливості інклюзивного навчання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Луценко М.В.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Маляренко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Матлаєв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Москвичева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Московцев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М.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4062C7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6FC5" w:rsidRPr="00BF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Нелуп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Нечипоренко О.А.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Нечипоренко О.В.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безпечного та інклюзивного освітнього середовища, особливості інклюзивного навчання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Новікова Т.О.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Пузирна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Растроста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А.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Рябуха О.С.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Скіпор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 С.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Розвиток управлінської компетентності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</w:t>
            </w:r>
          </w:p>
          <w:p w:rsidR="008C4F1E" w:rsidRPr="00BF7217" w:rsidRDefault="008C4F1E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  <w:p w:rsidR="008C4F1E" w:rsidRPr="00BF7217" w:rsidRDefault="008C4F1E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НЕНЦ МОН України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Стеценко А.І.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Т. 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4062C7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6FC5" w:rsidRPr="00BF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Н.П.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гуманітарний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Фрейберчук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 М.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4062C7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6FC5" w:rsidRPr="00BF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Хміль В. С.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вмінь, психолого-педагогічні особливості здобувачів освіти певного віку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безпечного та інклюзивного освітнього середовища, особливості інклюзивного навчання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Хміль О. М.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технологій, мовленнєва, цифрова, комунікаційна, емоційно-етична компетентність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цифрова освіта «Дія»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62C7" w:rsidRPr="00BF7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Череднік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науково-технічний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Шлапунов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4062C7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6FC5" w:rsidRPr="00BF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40C50" w:rsidTr="00BF7217">
        <w:tc>
          <w:tcPr>
            <w:tcW w:w="986" w:type="dxa"/>
            <w:vAlign w:val="center"/>
          </w:tcPr>
          <w:p w:rsidR="00C40C50" w:rsidRPr="00BF7217" w:rsidRDefault="00C40C50" w:rsidP="00BF7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>Шлапунова</w:t>
            </w:r>
            <w:proofErr w:type="spellEnd"/>
            <w:r w:rsidRPr="00BF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8651" w:type="dxa"/>
            <w:vAlign w:val="center"/>
          </w:tcPr>
          <w:p w:rsidR="00C40C50" w:rsidRPr="00BF7217" w:rsidRDefault="00C40C50" w:rsidP="00BF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217">
              <w:rPr>
                <w:rFonts w:ascii="Times New Roman" w:hAnsi="Times New Roman" w:cs="Times New Roman"/>
                <w:sz w:val="24"/>
                <w:szCs w:val="24"/>
              </w:rPr>
              <w:t>за напрямом позашкільної освіти - художньо-естетичний</w:t>
            </w:r>
          </w:p>
        </w:tc>
        <w:tc>
          <w:tcPr>
            <w:tcW w:w="2410" w:type="dxa"/>
            <w:vAlign w:val="center"/>
          </w:tcPr>
          <w:p w:rsidR="00C40C50" w:rsidRPr="00BF7217" w:rsidRDefault="00C40C50" w:rsidP="00BF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 КУ імені Грінченка</w:t>
            </w:r>
          </w:p>
        </w:tc>
        <w:tc>
          <w:tcPr>
            <w:tcW w:w="1271" w:type="dxa"/>
            <w:vAlign w:val="center"/>
          </w:tcPr>
          <w:p w:rsidR="00C40C50" w:rsidRPr="00BF7217" w:rsidRDefault="004062C7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6FC5" w:rsidRPr="00BF7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6C2C" w:rsidTr="00BF7217">
        <w:tc>
          <w:tcPr>
            <w:tcW w:w="986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1" w:type="dxa"/>
            <w:vAlign w:val="center"/>
          </w:tcPr>
          <w:p w:rsidR="00266C2C" w:rsidRPr="00BF7217" w:rsidRDefault="00266C2C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2C" w:rsidTr="00BF7217">
        <w:tc>
          <w:tcPr>
            <w:tcW w:w="986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1" w:type="dxa"/>
            <w:vAlign w:val="center"/>
          </w:tcPr>
          <w:p w:rsidR="00266C2C" w:rsidRPr="00BF7217" w:rsidRDefault="00266C2C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2C" w:rsidTr="00BF7217">
        <w:tc>
          <w:tcPr>
            <w:tcW w:w="986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1" w:type="dxa"/>
            <w:vAlign w:val="center"/>
          </w:tcPr>
          <w:p w:rsidR="00266C2C" w:rsidRPr="00BF7217" w:rsidRDefault="00266C2C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2C" w:rsidTr="00BF7217">
        <w:tc>
          <w:tcPr>
            <w:tcW w:w="986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1" w:type="dxa"/>
            <w:vAlign w:val="center"/>
          </w:tcPr>
          <w:p w:rsidR="00266C2C" w:rsidRPr="00BF7217" w:rsidRDefault="00266C2C" w:rsidP="00BF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66C2C" w:rsidRPr="00BF7217" w:rsidRDefault="00266C2C" w:rsidP="00B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C2C" w:rsidRPr="00542355" w:rsidRDefault="00266C2C" w:rsidP="00542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6C2C" w:rsidRPr="00542355" w:rsidSect="00BF7217">
      <w:pgSz w:w="16838" w:h="11906" w:orient="landscape"/>
      <w:pgMar w:top="284" w:right="56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43A7"/>
    <w:multiLevelType w:val="hybridMultilevel"/>
    <w:tmpl w:val="0A0EFB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01B7"/>
    <w:multiLevelType w:val="hybridMultilevel"/>
    <w:tmpl w:val="52C83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7D4A"/>
    <w:multiLevelType w:val="hybridMultilevel"/>
    <w:tmpl w:val="C53867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2"/>
    <w:rsid w:val="00040A19"/>
    <w:rsid w:val="00082009"/>
    <w:rsid w:val="00266C2C"/>
    <w:rsid w:val="0037684D"/>
    <w:rsid w:val="004062C7"/>
    <w:rsid w:val="00466FC5"/>
    <w:rsid w:val="00542355"/>
    <w:rsid w:val="00693E3B"/>
    <w:rsid w:val="0079357D"/>
    <w:rsid w:val="008C4F1E"/>
    <w:rsid w:val="008F7894"/>
    <w:rsid w:val="009F4FF2"/>
    <w:rsid w:val="00BF7217"/>
    <w:rsid w:val="00C40C50"/>
    <w:rsid w:val="00DD3AE9"/>
    <w:rsid w:val="00F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0649"/>
  <w15:docId w15:val="{6CA3C068-5995-4D3C-ADE1-22F6492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7144</Words>
  <Characters>4073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user-cttm</dc:creator>
  <cp:keywords/>
  <dc:description/>
  <cp:lastModifiedBy>user-cttm</cp:lastModifiedBy>
  <cp:revision>10</cp:revision>
  <dcterms:created xsi:type="dcterms:W3CDTF">2022-01-12T12:42:00Z</dcterms:created>
  <dcterms:modified xsi:type="dcterms:W3CDTF">2022-01-19T08:40:00Z</dcterms:modified>
</cp:coreProperties>
</file>