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07" w:rsidRPr="00943707" w:rsidRDefault="00943707" w:rsidP="009437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АНОТАЦІЯ ВЛАСНОГО ДОСВІДУ</w:t>
      </w:r>
    </w:p>
    <w:p w:rsidR="00943707" w:rsidRPr="00801A7B" w:rsidRDefault="008B447B" w:rsidP="000E5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Я, Нечипоренко </w:t>
      </w:r>
      <w:r w:rsidR="00943707">
        <w:rPr>
          <w:rFonts w:ascii="Times New Roman" w:eastAsia="Times New Roman" w:hAnsi="Times New Roman" w:cs="Times New Roman"/>
          <w:sz w:val="28"/>
          <w:szCs w:val="28"/>
          <w:lang w:eastAsia="uk-UA"/>
        </w:rPr>
        <w:t>Оксана Анатоліївна</w:t>
      </w:r>
      <w:r w:rsidR="00AD25F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43707" w:rsidRPr="00801A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розпочала свою педагогічну діяльність </w:t>
      </w:r>
      <w:r w:rsidR="000E562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43707" w:rsidRPr="00801A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Центрі </w:t>
      </w:r>
      <w:r w:rsidR="00AD2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технічної творчості та професійної орієнтації шкільної молоді Дарницького району міста Києва </w:t>
      </w:r>
      <w:r w:rsidR="00943707" w:rsidRPr="00801A7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9437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грудня 2004</w:t>
      </w:r>
      <w:r w:rsidR="00943707" w:rsidRPr="00801A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на посаді керівника гуртка «</w:t>
      </w:r>
      <w:r w:rsidR="00943707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Орігамі та паперопластика</w:t>
      </w:r>
      <w:r w:rsidR="00943707" w:rsidRPr="00801A7B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  <w:r w:rsidR="00943707"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A61D9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 2014 роц</w:t>
      </w:r>
      <w:r w:rsidR="00E351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і гуртку було присвоєно звання </w:t>
      </w:r>
      <w:r w:rsidR="000E562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«З</w:t>
      </w:r>
      <w:r w:rsidR="00A61D9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ра</w:t>
      </w:r>
      <w:r w:rsidR="00E351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зковий художній колектив</w:t>
      </w:r>
      <w:r w:rsidR="000E562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»</w:t>
      </w:r>
      <w:r w:rsidR="00E3515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. </w:t>
      </w:r>
      <w:r w:rsidR="000E562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У</w:t>
      </w:r>
      <w:r w:rsidR="00521B5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2016 році</w:t>
      </w:r>
      <w:r w:rsidR="0094370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отримала педагогічне звання «керівник гуртка – методист»</w:t>
      </w:r>
      <w:r w:rsidR="00943707"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  <w:r w:rsidR="0094370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З 2018 року очоли</w:t>
      </w:r>
      <w:r w:rsidR="000E562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ла</w:t>
      </w:r>
      <w:r w:rsidR="0094370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міське методичне об’єднання з початкового технічного моделювання.</w:t>
      </w:r>
      <w:r w:rsidR="00943707"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AD67D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Загальний стаж педагогічної діяльності 17 років</w:t>
      </w:r>
      <w:r w:rsidR="00A65B39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</w:p>
    <w:p w:rsidR="00BB2D26" w:rsidRDefault="00943707" w:rsidP="000E562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Метою</w:t>
      </w:r>
      <w:r w:rsidR="00EE5B5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моєї  фахової діяльності</w:t>
      </w:r>
      <w:r w:rsidR="000E562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874561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є </w:t>
      </w:r>
      <w:r w:rsidR="000E562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формування </w:t>
      </w:r>
      <w:r w:rsidRPr="00874561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стійкого інтересу до технічних об</w:t>
      </w:r>
      <w:r w:rsidR="000E562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’</w:t>
      </w:r>
      <w:r w:rsidRPr="00874561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єктів та технічного моделювання, </w:t>
      </w:r>
      <w:r w:rsidR="000E562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розвиток </w:t>
      </w:r>
      <w:r w:rsidRPr="00874561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технічного мислення та творчих здібностей</w:t>
      </w:r>
      <w:r w:rsidR="000E562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дітей молодшого шкільного віку</w:t>
      </w:r>
      <w:r w:rsidRPr="00874561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, створення ум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ов для самореалізації вихованців</w:t>
      </w:r>
      <w:r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, вироблення вмінь застосовувати набуті знання </w:t>
      </w:r>
      <w:r w:rsidR="000E562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й</w:t>
      </w:r>
      <w:r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приймати раціональні та виважені рішення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  <w:r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</w:p>
    <w:p w:rsidR="00054334" w:rsidRDefault="00054334" w:rsidP="000E562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054334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Як відомо, усе в житті починається з малого, і </w:t>
      </w:r>
      <w:r w:rsidR="00FA359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любов до пізнання світу, до навчання </w:t>
      </w:r>
      <w:r w:rsidRPr="00054334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теж закладається в ранньому віці. Знання та уміння, набуті в дитинстві, – це коріння, і чим воно міцніше, тим к</w:t>
      </w:r>
      <w:r w:rsidR="00FA359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раще почувається людина в житті</w:t>
      </w:r>
      <w:r w:rsidR="00CD2441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, а єдиний шлях, який веде до знання – це діяльність.</w:t>
      </w:r>
    </w:p>
    <w:p w:rsidR="00EE5B58" w:rsidRPr="00FA3590" w:rsidRDefault="00FA3590" w:rsidP="000E562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</w:t>
      </w:r>
      <w:r w:rsidR="00BB2D26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едагогічне</w:t>
      </w:r>
      <w:r w:rsidR="00EE5B5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кредо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моєї професійної діяльності</w:t>
      </w:r>
      <w:r w:rsidR="00EE5B5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:</w:t>
      </w:r>
      <w:r w:rsidR="00BB2D26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FA359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«</w:t>
      </w:r>
      <w:r w:rsidR="00EE5B58" w:rsidRPr="00FA359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Вміння знаходити обдарованих та здібних дітей - талант, вміння їх вирощувати - мистецтво. Але найважливішим є любов до дитини!</w:t>
      </w:r>
      <w:r w:rsidRPr="00FA359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»</w:t>
      </w:r>
    </w:p>
    <w:p w:rsidR="009932C3" w:rsidRPr="00FA3590" w:rsidRDefault="00A65B39" w:rsidP="00FA3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Тема</w:t>
      </w:r>
      <w:r w:rsidR="00DE0FB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мого досвіду</w:t>
      </w:r>
      <w:r w:rsidR="0020030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:</w:t>
      </w:r>
      <w:r w:rsidR="00DE0FB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FA359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«</w:t>
      </w:r>
      <w:r w:rsidR="00200300" w:rsidRPr="00FA359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Розвиток просторового мислення у дітей молодшого шкільного віку засобами початкового технічного моделювання</w:t>
      </w:r>
      <w:r w:rsidR="00FA359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».</w:t>
      </w:r>
    </w:p>
    <w:p w:rsidR="00DF075D" w:rsidRDefault="00DF075D" w:rsidP="00FA3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DF07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Актуальність досвіду</w:t>
      </w:r>
      <w:r w:rsidRPr="00DF075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полягає у використанні </w:t>
      </w:r>
      <w:proofErr w:type="spellStart"/>
      <w:r w:rsidRPr="00DF075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компетентнісного</w:t>
      </w:r>
      <w:proofErr w:type="spellEnd"/>
      <w:r w:rsidRPr="00DF075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підходу </w:t>
      </w:r>
      <w:r w:rsidR="00FA359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</w:t>
      </w:r>
      <w:r w:rsidRPr="00DF075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роботі гуртка, впровадженні відомих та нових педагогічних технологій, створенні  </w:t>
      </w:r>
      <w:r w:rsidR="0043622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освітнього середовища</w:t>
      </w:r>
      <w:r w:rsidRPr="00DF075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, </w:t>
      </w:r>
      <w:r w:rsidR="0043622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</w:t>
      </w:r>
      <w:r w:rsidRPr="00DF075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якому кожен гуртківець відчує свою успішність, інтелектуальну спроможність, значущість, оскільки сучасне життя висуває суспільний запит на виховання компетентної, ерудованої особист</w:t>
      </w:r>
      <w:r w:rsidR="0043622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</w:t>
      </w:r>
      <w:r w:rsidRPr="00DF075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сті, здатної самостійно мислити, генерувати оригінальні ідеї, приймати нестандартні рішення.  </w:t>
      </w:r>
      <w:r w:rsidR="007B2C9A" w:rsidRPr="007B2C9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Шлях від сьогоднішнього вихованця до майбутнього винахідника, науковця, конструктора починається з навчання в технічних гуртках освітніх закладів, де через процеси опанування технікою й технологією креслення, моделювання, конструювання, власноруч виготовлених моделей від простих конструкцій до найскладніших формується готовність молоді до обґрунтованого вибору майбутньої професії.</w:t>
      </w:r>
    </w:p>
    <w:p w:rsidR="000C4BD3" w:rsidRPr="00C20166" w:rsidRDefault="00E6619F" w:rsidP="0043622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E6619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Технічне моделювання є однією з важливих ланок у задоволенні пізнавальних інтересів дитини, початковою сходинкою у підготовці школярів до майбутньої роботи у різн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их гуртках технічного напряму.</w:t>
      </w:r>
      <w:r w:rsidR="0043622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Pr="00E6619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Технічне моделювання – це перші кроки дитини до пізнання </w:t>
      </w:r>
      <w:r w:rsidR="0043622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й</w:t>
      </w:r>
      <w:r w:rsidRPr="00E6619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розуміння світу техніки, спроби її власної творчої діяльності, процес опанування певної системи початкових технічних і технологічних знань, вмінь і навичок.</w:t>
      </w:r>
      <w:r w:rsidR="0072417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А моє основне завдання, як керівника гуртка, допомогти кожному вихованцю</w:t>
      </w:r>
      <w:r w:rsidR="00EA730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розкрити свої творчі здібності</w:t>
      </w:r>
      <w:r w:rsidR="00C20166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</w:p>
    <w:p w:rsidR="00943707" w:rsidRPr="00E6798C" w:rsidRDefault="000C4BD3" w:rsidP="00C42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Намагаючись навчити своїх вихованців, я </w:t>
      </w:r>
      <w:r w:rsidR="0043622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навчаюся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5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разом </w:t>
      </w:r>
      <w:r w:rsidR="0043622D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A8583D">
        <w:rPr>
          <w:rFonts w:ascii="Times New Roman" w:eastAsia="Times New Roman" w:hAnsi="Times New Roman" w:cs="Times New Roman"/>
          <w:sz w:val="28"/>
          <w:szCs w:val="28"/>
          <w:lang w:eastAsia="uk-UA"/>
        </w:rPr>
        <w:t>з ними.</w:t>
      </w:r>
      <w:r w:rsidR="00C427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030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Працюючи над собою, я завжди  готова  до самовдосконалення, маю</w:t>
      </w:r>
      <w:r w:rsidR="00943707" w:rsidRPr="00801A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широке кол</w:t>
      </w:r>
      <w:r w:rsidR="00200300">
        <w:rPr>
          <w:rFonts w:ascii="Times New Roman" w:eastAsia="Times New Roman" w:hAnsi="Times New Roman" w:cs="Times New Roman"/>
          <w:sz w:val="28"/>
          <w:szCs w:val="28"/>
          <w:lang w:eastAsia="uk-UA"/>
        </w:rPr>
        <w:t>о інтересів і вмінь, намагаюся</w:t>
      </w:r>
      <w:r w:rsidR="00943707" w:rsidRPr="00801A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постійно набувати спеціальних знань за допомогою інформа</w:t>
      </w:r>
      <w:r w:rsidR="003459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ційно-пошукових систем. Підвищую </w:t>
      </w:r>
      <w:r w:rsidR="00C427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свій професійний рівень </w:t>
      </w:r>
      <w:r w:rsidR="00345975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розширюю</w:t>
      </w:r>
      <w:r w:rsidR="00943707" w:rsidRPr="00801A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знання з різних сфер</w:t>
      </w:r>
      <w:r w:rsidR="00C427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брала </w:t>
      </w:r>
      <w:r w:rsidR="00943707" w:rsidRPr="00E6798C">
        <w:rPr>
          <w:rFonts w:ascii="Times New Roman" w:hAnsi="Times New Roman" w:cs="Times New Roman"/>
          <w:sz w:val="28"/>
          <w:szCs w:val="28"/>
        </w:rPr>
        <w:t xml:space="preserve">участь у Міжнародному </w:t>
      </w:r>
      <w:proofErr w:type="spellStart"/>
      <w:r w:rsidR="00943707" w:rsidRPr="00E6798C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="00943707" w:rsidRPr="00E6798C">
        <w:rPr>
          <w:rFonts w:ascii="Times New Roman" w:hAnsi="Times New Roman" w:cs="Times New Roman"/>
          <w:sz w:val="28"/>
          <w:szCs w:val="28"/>
        </w:rPr>
        <w:t xml:space="preserve"> «Інтерактивне навчання в позашкільній освіті</w:t>
      </w:r>
      <w:r w:rsidR="00943707">
        <w:rPr>
          <w:rFonts w:ascii="Times New Roman" w:hAnsi="Times New Roman" w:cs="Times New Roman"/>
          <w:sz w:val="28"/>
          <w:szCs w:val="28"/>
        </w:rPr>
        <w:t>»</w:t>
      </w:r>
      <w:r w:rsidR="00C427E7">
        <w:rPr>
          <w:rFonts w:ascii="Times New Roman" w:hAnsi="Times New Roman" w:cs="Times New Roman"/>
          <w:sz w:val="28"/>
          <w:szCs w:val="28"/>
        </w:rPr>
        <w:t>,</w:t>
      </w:r>
      <w:r w:rsidR="00943707">
        <w:rPr>
          <w:rFonts w:ascii="Times New Roman" w:hAnsi="Times New Roman" w:cs="Times New Roman"/>
          <w:sz w:val="28"/>
          <w:szCs w:val="28"/>
        </w:rPr>
        <w:t xml:space="preserve"> де отримала диплом ІІ ступеня,</w:t>
      </w:r>
      <w:r w:rsidR="00C427E7">
        <w:rPr>
          <w:rFonts w:ascii="Times New Roman" w:hAnsi="Times New Roman" w:cs="Times New Roman"/>
          <w:sz w:val="28"/>
          <w:szCs w:val="28"/>
        </w:rPr>
        <w:t xml:space="preserve"> стала учасником  Міжнародної</w:t>
      </w:r>
      <w:r w:rsidR="00943707">
        <w:rPr>
          <w:rFonts w:ascii="Times New Roman" w:hAnsi="Times New Roman" w:cs="Times New Roman"/>
          <w:sz w:val="28"/>
          <w:szCs w:val="28"/>
        </w:rPr>
        <w:t xml:space="preserve"> конференції</w:t>
      </w:r>
      <w:r w:rsidR="00C427E7">
        <w:rPr>
          <w:rFonts w:ascii="Times New Roman" w:hAnsi="Times New Roman" w:cs="Times New Roman"/>
          <w:sz w:val="28"/>
          <w:szCs w:val="28"/>
        </w:rPr>
        <w:t xml:space="preserve"> </w:t>
      </w:r>
      <w:r w:rsidR="00943707">
        <w:rPr>
          <w:rFonts w:ascii="Times New Roman" w:hAnsi="Times New Roman" w:cs="Times New Roman"/>
          <w:sz w:val="28"/>
          <w:szCs w:val="28"/>
        </w:rPr>
        <w:t>«Позашкільна освіта: вчора, сьогодні, завтра»</w:t>
      </w:r>
      <w:r w:rsidR="00C427E7">
        <w:rPr>
          <w:rFonts w:ascii="Times New Roman" w:hAnsi="Times New Roman" w:cs="Times New Roman"/>
          <w:sz w:val="28"/>
          <w:szCs w:val="28"/>
        </w:rPr>
        <w:t xml:space="preserve"> та отримала сертифікат.</w:t>
      </w:r>
    </w:p>
    <w:p w:rsidR="00C427E7" w:rsidRDefault="00345975" w:rsidP="00C42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Вільно володію комп’ютерною технікою, вмію</w:t>
      </w:r>
      <w:r w:rsidR="00943707" w:rsidRPr="00801A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доцільно використовувати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її</w:t>
      </w:r>
      <w:r w:rsidR="00943707" w:rsidRPr="00801A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освітньому процесі. </w:t>
      </w:r>
      <w:r w:rsidR="00943707" w:rsidRPr="00687FFA">
        <w:rPr>
          <w:rFonts w:ascii="Times New Roman" w:hAnsi="Times New Roman" w:cs="Times New Roman"/>
          <w:sz w:val="28"/>
          <w:szCs w:val="28"/>
        </w:rPr>
        <w:t xml:space="preserve">Пройшла тестування на Національній </w:t>
      </w:r>
      <w:proofErr w:type="spellStart"/>
      <w:r w:rsidR="00943707" w:rsidRPr="00687FFA">
        <w:rPr>
          <w:rFonts w:ascii="Times New Roman" w:hAnsi="Times New Roman" w:cs="Times New Roman"/>
          <w:sz w:val="28"/>
          <w:szCs w:val="28"/>
        </w:rPr>
        <w:t>онлайн–платформі</w:t>
      </w:r>
      <w:proofErr w:type="spellEnd"/>
      <w:r w:rsidR="00943707" w:rsidRPr="00687FFA">
        <w:rPr>
          <w:rFonts w:ascii="Times New Roman" w:hAnsi="Times New Roman" w:cs="Times New Roman"/>
          <w:sz w:val="28"/>
          <w:szCs w:val="28"/>
        </w:rPr>
        <w:t xml:space="preserve"> з цифрової грамотності та отримала сертифікат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3707" w:rsidRPr="00687FFA">
        <w:rPr>
          <w:rFonts w:ascii="Times New Roman" w:hAnsi="Times New Roman" w:cs="Times New Roman"/>
          <w:sz w:val="28"/>
          <w:szCs w:val="28"/>
        </w:rPr>
        <w:t xml:space="preserve"> за високий рівень володіння цифровими навичками</w:t>
      </w:r>
      <w:r w:rsidR="00943707">
        <w:rPr>
          <w:rFonts w:ascii="Times New Roman" w:hAnsi="Times New Roman" w:cs="Times New Roman"/>
          <w:sz w:val="28"/>
          <w:szCs w:val="28"/>
        </w:rPr>
        <w:t>.</w:t>
      </w:r>
      <w:r w:rsidR="009437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6D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 вдосконалюю</w:t>
      </w:r>
      <w:r w:rsidR="00943707" w:rsidRPr="00801A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свій професійний</w:t>
      </w:r>
      <w:r w:rsidR="00D16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рівень, систематично узагальнюю</w:t>
      </w:r>
      <w:r w:rsidR="00943707" w:rsidRPr="00801A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досвід своє</w:t>
      </w:r>
      <w:r w:rsidR="00D16D4F">
        <w:rPr>
          <w:rFonts w:ascii="Times New Roman" w:eastAsia="Times New Roman" w:hAnsi="Times New Roman" w:cs="Times New Roman"/>
          <w:sz w:val="28"/>
          <w:szCs w:val="28"/>
          <w:lang w:eastAsia="uk-UA"/>
        </w:rPr>
        <w:t>ї роботи з дітьми та представляю</w:t>
      </w:r>
      <w:r w:rsidR="00943707" w:rsidRPr="00801A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його у вигляді методичних </w:t>
      </w:r>
      <w:r w:rsidR="0094370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розробок (</w:t>
      </w:r>
      <w:r w:rsidR="00943707" w:rsidRPr="00E90F84">
        <w:rPr>
          <w:rFonts w:ascii="Times New Roman" w:hAnsi="Times New Roman" w:cs="Times New Roman"/>
          <w:sz w:val="28"/>
          <w:szCs w:val="28"/>
        </w:rPr>
        <w:t xml:space="preserve">отримала 5 свідоцтв про публікацію методичних розробок на сайті </w:t>
      </w:r>
      <w:proofErr w:type="spellStart"/>
      <w:r w:rsidR="00943707" w:rsidRPr="00E90F84">
        <w:rPr>
          <w:rFonts w:ascii="Times New Roman" w:hAnsi="Times New Roman" w:cs="Times New Roman"/>
          <w:sz w:val="28"/>
          <w:szCs w:val="28"/>
        </w:rPr>
        <w:t>Всеосвіта</w:t>
      </w:r>
      <w:proofErr w:type="spellEnd"/>
      <w:r w:rsidR="00943707">
        <w:rPr>
          <w:rFonts w:ascii="Times New Roman" w:hAnsi="Times New Roman" w:cs="Times New Roman"/>
          <w:sz w:val="28"/>
          <w:szCs w:val="28"/>
        </w:rPr>
        <w:t>), т</w:t>
      </w:r>
      <w:r w:rsidR="00943707" w:rsidRPr="00687FFA">
        <w:rPr>
          <w:rFonts w:ascii="Times New Roman" w:hAnsi="Times New Roman" w:cs="Times New Roman"/>
          <w:sz w:val="28"/>
          <w:szCs w:val="28"/>
        </w:rPr>
        <w:t xml:space="preserve">акож отримала подяку від </w:t>
      </w:r>
      <w:proofErr w:type="spellStart"/>
      <w:r w:rsidR="00943707" w:rsidRPr="00687FF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943707" w:rsidRPr="00687F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3707" w:rsidRPr="00687FFA">
        <w:rPr>
          <w:rFonts w:ascii="Times New Roman" w:hAnsi="Times New Roman" w:cs="Times New Roman"/>
          <w:sz w:val="28"/>
          <w:szCs w:val="28"/>
        </w:rPr>
        <w:t>Всеосвіта</w:t>
      </w:r>
      <w:proofErr w:type="spellEnd"/>
      <w:r w:rsidR="00943707" w:rsidRPr="00687FFA">
        <w:rPr>
          <w:rFonts w:ascii="Times New Roman" w:hAnsi="Times New Roman" w:cs="Times New Roman"/>
          <w:sz w:val="28"/>
          <w:szCs w:val="28"/>
        </w:rPr>
        <w:t>» за вагомий внесок у розвиток онлайн бібліотеки методичних матеріалів для освітян</w:t>
      </w:r>
      <w:r w:rsidR="00943707">
        <w:rPr>
          <w:rFonts w:ascii="Times New Roman" w:hAnsi="Times New Roman" w:cs="Times New Roman"/>
          <w:sz w:val="28"/>
          <w:szCs w:val="28"/>
        </w:rPr>
        <w:t>,</w:t>
      </w:r>
      <w:r w:rsidR="00D16D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беру</w:t>
      </w:r>
      <w:r w:rsidR="00943707" w:rsidRPr="00801A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активну участь </w:t>
      </w:r>
      <w:r w:rsidR="00C427E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43707" w:rsidRPr="00801A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семінарах</w:t>
      </w:r>
      <w:r w:rsidR="00C427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943707" w:rsidRDefault="00C427E7" w:rsidP="00C4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43707" w:rsidRPr="00E864AF">
        <w:rPr>
          <w:rFonts w:ascii="Times New Roman" w:hAnsi="Times New Roman" w:cs="Times New Roman"/>
          <w:sz w:val="28"/>
          <w:szCs w:val="28"/>
        </w:rPr>
        <w:t xml:space="preserve"> 2019  році отримала надзвичайний досвід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943707" w:rsidRPr="00E864AF">
        <w:rPr>
          <w:rFonts w:ascii="Times New Roman" w:hAnsi="Times New Roman" w:cs="Times New Roman"/>
          <w:sz w:val="28"/>
          <w:szCs w:val="28"/>
        </w:rPr>
        <w:t>з організації проведення семінару для керівників гуртків початкового технічного моделювання Всеукраїнського рівня</w:t>
      </w:r>
      <w:r w:rsidR="00943707" w:rsidRPr="00801A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43707" w:rsidRPr="00E864AF">
        <w:rPr>
          <w:rFonts w:ascii="Times New Roman" w:hAnsi="Times New Roman" w:cs="Times New Roman"/>
          <w:sz w:val="28"/>
          <w:szCs w:val="28"/>
        </w:rPr>
        <w:t xml:space="preserve">Також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43707" w:rsidRPr="00E864AF">
        <w:rPr>
          <w:rFonts w:ascii="Times New Roman" w:hAnsi="Times New Roman" w:cs="Times New Roman"/>
          <w:sz w:val="28"/>
          <w:szCs w:val="28"/>
        </w:rPr>
        <w:t xml:space="preserve"> 20</w:t>
      </w:r>
      <w:r w:rsidR="00943707">
        <w:rPr>
          <w:rFonts w:ascii="Times New Roman" w:hAnsi="Times New Roman" w:cs="Times New Roman"/>
          <w:sz w:val="28"/>
          <w:szCs w:val="28"/>
        </w:rPr>
        <w:t>20</w:t>
      </w:r>
      <w:r w:rsidR="00943707" w:rsidRPr="00E864AF">
        <w:rPr>
          <w:rFonts w:ascii="Times New Roman" w:hAnsi="Times New Roman" w:cs="Times New Roman"/>
          <w:sz w:val="28"/>
          <w:szCs w:val="28"/>
        </w:rPr>
        <w:t xml:space="preserve"> році </w:t>
      </w:r>
      <w:r w:rsidR="00943707">
        <w:rPr>
          <w:rFonts w:ascii="Times New Roman" w:hAnsi="Times New Roman" w:cs="Times New Roman"/>
          <w:sz w:val="28"/>
          <w:szCs w:val="28"/>
        </w:rPr>
        <w:t xml:space="preserve">спробувала себе в ролі куратора в проведенні на </w:t>
      </w:r>
      <w:r w:rsidR="0094370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43707">
        <w:rPr>
          <w:rFonts w:ascii="Times New Roman" w:hAnsi="Times New Roman" w:cs="Times New Roman"/>
          <w:sz w:val="28"/>
          <w:szCs w:val="28"/>
        </w:rPr>
        <w:t xml:space="preserve"> платформі </w:t>
      </w:r>
      <w:r w:rsidR="00943707" w:rsidRPr="002C31F4">
        <w:rPr>
          <w:rFonts w:ascii="Times New Roman" w:hAnsi="Times New Roman" w:cs="Times New Roman"/>
          <w:sz w:val="28"/>
          <w:szCs w:val="28"/>
        </w:rPr>
        <w:t>Всеукраїнськог</w:t>
      </w:r>
      <w:r w:rsidR="009437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43707">
        <w:rPr>
          <w:rFonts w:ascii="Times New Roman" w:hAnsi="Times New Roman" w:cs="Times New Roman"/>
          <w:sz w:val="28"/>
          <w:szCs w:val="28"/>
        </w:rPr>
        <w:t xml:space="preserve"> семінару-практикуму для голів </w:t>
      </w:r>
      <w:r w:rsidR="00943707" w:rsidRPr="002C31F4">
        <w:rPr>
          <w:rFonts w:ascii="Times New Roman" w:hAnsi="Times New Roman" w:cs="Times New Roman"/>
          <w:sz w:val="28"/>
          <w:szCs w:val="28"/>
        </w:rPr>
        <w:t>обласних методичних об’єднань гуртків</w:t>
      </w:r>
      <w:r w:rsidR="00943707">
        <w:rPr>
          <w:rFonts w:ascii="Times New Roman" w:hAnsi="Times New Roman" w:cs="Times New Roman"/>
          <w:sz w:val="28"/>
          <w:szCs w:val="28"/>
        </w:rPr>
        <w:t xml:space="preserve"> в секції початкового технічного моделювання.</w:t>
      </w:r>
    </w:p>
    <w:p w:rsidR="000B527E" w:rsidRDefault="000B527E" w:rsidP="000B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Вже декілька років я маю свою сторінку на міжнародному сайті «Країна майстрів», де ділюся власними розробками та разом із вихованцями беру участь у міжнародних конкурсах.</w:t>
      </w:r>
    </w:p>
    <w:p w:rsidR="005C7D9C" w:rsidRPr="005C7D9C" w:rsidRDefault="005C7D9C" w:rsidP="005C7D9C">
      <w:pPr>
        <w:shd w:val="clear" w:color="auto" w:fill="FFFFFF"/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Навчальна п</w:t>
      </w:r>
      <w:r w:rsidR="00943707" w:rsidRPr="00801A7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рограма гур</w:t>
      </w:r>
      <w:r w:rsidR="009437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тка, розроблена </w:t>
      </w:r>
      <w:r w:rsidR="00F30275">
        <w:rPr>
          <w:rFonts w:ascii="Times New Roman" w:eastAsia="Times New Roman" w:hAnsi="Times New Roman" w:cs="Times New Roman"/>
          <w:sz w:val="28"/>
          <w:szCs w:val="28"/>
          <w:lang w:eastAsia="uk-UA"/>
        </w:rPr>
        <w:t>мною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затверджена Районним управлінням освіти,</w:t>
      </w:r>
      <w:r w:rsidR="009437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25F8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9437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943707" w:rsidRPr="00801A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стала лауреатом Всеукраїнського конкурсу рукописів навчальної літератури для позашкільних навч</w:t>
      </w:r>
      <w:r w:rsidR="00943707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альних закладів системи освіти.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розділів програми </w:t>
      </w:r>
      <w:r w:rsidR="00515B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5C7D9C">
        <w:rPr>
          <w:rFonts w:ascii="Times New Roman" w:eastAsia="Times New Roman" w:hAnsi="Times New Roman" w:cs="Times New Roman"/>
          <w:sz w:val="28"/>
          <w:szCs w:val="28"/>
          <w:lang w:eastAsia="uk-UA"/>
        </w:rPr>
        <w:t>елике значення в роботі гуртка приділяється не лише колективним формам роботи, а й індивідуальному самовдосконаленню вихованців. С</w:t>
      </w:r>
      <w:r w:rsidR="00515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прияє такому розвитку метод </w:t>
      </w:r>
      <w:proofErr w:type="spellStart"/>
      <w:r w:rsidR="00515B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</w:t>
      </w:r>
      <w:r w:rsidRPr="005C7D9C">
        <w:rPr>
          <w:rFonts w:ascii="Times New Roman" w:eastAsia="Times New Roman" w:hAnsi="Times New Roman" w:cs="Times New Roman"/>
          <w:sz w:val="28"/>
          <w:szCs w:val="28"/>
          <w:lang w:eastAsia="uk-UA"/>
        </w:rPr>
        <w:t>ктної</w:t>
      </w:r>
      <w:proofErr w:type="spellEnd"/>
      <w:r w:rsidRPr="005C7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діяльності, який з раннього віку дає змогу дітям висувати гіпотези, знаходити шляхи вирішення проблеми, пропонувати свої цікаві ідеї.</w:t>
      </w:r>
      <w:r w:rsidR="007D08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Мої вихованці неодноразово були призерами районного конкурсу </w:t>
      </w:r>
      <w:proofErr w:type="spellStart"/>
      <w:r w:rsidR="007D087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проєктних</w:t>
      </w:r>
      <w:proofErr w:type="spellEnd"/>
      <w:r w:rsidR="007D08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робіт «</w:t>
      </w:r>
      <w:proofErr w:type="spellStart"/>
      <w:r w:rsidR="007D0872">
        <w:rPr>
          <w:rFonts w:ascii="Times New Roman" w:eastAsia="Times New Roman" w:hAnsi="Times New Roman" w:cs="Times New Roman"/>
          <w:sz w:val="28"/>
          <w:szCs w:val="28"/>
          <w:lang w:eastAsia="uk-UA"/>
        </w:rPr>
        <w:t>Евріка</w:t>
      </w:r>
      <w:proofErr w:type="spellEnd"/>
      <w:r w:rsidR="007D08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та міського </w:t>
      </w:r>
      <w:r w:rsidR="007D08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фестивалю технічної творчості «</w:t>
      </w:r>
      <w:proofErr w:type="spellStart"/>
      <w:r w:rsidR="007D08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Creative</w:t>
      </w:r>
      <w:proofErr w:type="spellEnd"/>
      <w:r w:rsidR="007D08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7D08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Park</w:t>
      </w:r>
      <w:proofErr w:type="spellEnd"/>
      <w:r w:rsidR="007D08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7D08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7D08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7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B527E" w:rsidRDefault="005C7D9C" w:rsidP="007D0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15B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багаторічну історію гуртка у нас з’явилися свої традиції</w:t>
      </w:r>
      <w:r w:rsidR="00F51EB4" w:rsidRPr="00515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участь вихованців у </w:t>
      </w:r>
      <w:r w:rsidR="007D08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всеукраїнській </w:t>
      </w:r>
      <w:r w:rsidR="007D08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вистав</w:t>
      </w:r>
      <w:r w:rsidR="007D08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ці</w:t>
      </w:r>
      <w:r w:rsidR="007D08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-конкурс</w:t>
      </w:r>
      <w:r w:rsidR="007D08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</w:t>
      </w:r>
      <w:r w:rsidR="007D08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робіт з початкового технічного моделю</w:t>
      </w:r>
      <w:r w:rsidR="007D08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вання учнів молодшого шкільного віку, у </w:t>
      </w:r>
      <w:r w:rsidR="00F51EB4" w:rsidRPr="00515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міських конкурсах з початкового технічного моделювання, з </w:t>
      </w:r>
      <w:proofErr w:type="spellStart"/>
      <w:r w:rsidR="00F51EB4" w:rsidRPr="00515B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орігамі</w:t>
      </w:r>
      <w:proofErr w:type="spellEnd"/>
      <w:r w:rsidR="00F51EB4" w:rsidRPr="00515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«Журавлиний клич», з технічного конс</w:t>
      </w:r>
      <w:r w:rsidR="000B5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труювання «У місті </w:t>
      </w:r>
      <w:proofErr w:type="spellStart"/>
      <w:r w:rsidR="000B527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Фантазерськ</w:t>
      </w:r>
      <w:proofErr w:type="spellEnd"/>
      <w:r w:rsidR="000B52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</w:t>
      </w:r>
      <w:r w:rsidR="00F51EB4" w:rsidRPr="00515BF0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у всеукраїнському конкурсі з початкового технічного моделювання</w:t>
      </w:r>
      <w:r w:rsidR="000B527E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увінчалися успіхом.</w:t>
      </w:r>
    </w:p>
    <w:p w:rsidR="007D0872" w:rsidRDefault="007D0872" w:rsidP="007D0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2017: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Диплом ІІІ ступеня Романюк Маргариті, вихованці Центру ТТМ Дарницького району м. Києва, переможцю Всеукраїнської виставки-конкурсу робіт з початкового технічного моделювання учнів молодшого шкільного віку за роботу «Предмет декору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Велоцвіт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»;</w:t>
      </w:r>
    </w:p>
    <w:p w:rsidR="007D0872" w:rsidRDefault="007D0872" w:rsidP="007D0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2017: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Диплом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Сухомліну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Вадиму, вихованцю Центру ТТМ Дарницького району м. Києва за ІІІ місце в конкурсі проектних робіт Київського фестивалю технічної творчості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Creative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Park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у номінації «Одяг та аксесуари із нестандартних або побутових матеріалів»;</w:t>
      </w:r>
    </w:p>
    <w:p w:rsidR="007D0872" w:rsidRDefault="007D0872" w:rsidP="007D0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2018: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Диплом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Помазун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Юлії, вихованці Центру ТТМ Дарницького району м. Києва за ІІ місце у Всеукраїнській виставці-конкурсі робіт учнів молодшого шкільного віку з початкового технічного моделювання за роботу «Вазон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Топіарій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»;</w:t>
      </w:r>
    </w:p>
    <w:p w:rsidR="007D0872" w:rsidRDefault="007D0872" w:rsidP="007D0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2019: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Диплом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Заводинській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Дарині, вихованці Центу ТТМ Дарницького району м. Києва, за ІІІ місце у Міжнародному творчому конкурсі «Щасливий світ» Інтернет сайту «Країна Майстрів» у номінації «Казкове щастя»;</w:t>
      </w:r>
    </w:p>
    <w:p w:rsidR="007D0872" w:rsidRDefault="007D0872" w:rsidP="007D0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2021: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Диплом ІІ ступеня Самойленко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Радімиру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вихованцю Центу ТТМ Дарницького району м. Києва, у Відкритому конкурсі Декоративно-прикладного мистецтва «Комора осіннього зайця» у номінації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Паперопластика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»;</w:t>
      </w:r>
    </w:p>
    <w:p w:rsidR="007D0872" w:rsidRDefault="007D0872" w:rsidP="007D0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2021: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Диплом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Синявській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Аліні, вихованці Центу ТТМ Дарницького району м. Києва, за ІІ місце у районному конкурсі «Збережемо птахів» в номінації «Краща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поробка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»;</w:t>
      </w:r>
    </w:p>
    <w:p w:rsidR="007D0872" w:rsidRDefault="007D0872" w:rsidP="007D0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2022: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Диплом Самойленко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Радімиру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вихованцю Центу ТТМ Дарницького району м. Києва, за І місце у Міжнародному творчому конкурсі «Пухнастий бал»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інтернет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сайту «Країна Майстрів» у номінації «Котячий карнавал».</w:t>
      </w:r>
    </w:p>
    <w:p w:rsidR="00F51EB4" w:rsidRDefault="00515BF0" w:rsidP="00AD2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Мої вихованці </w:t>
      </w:r>
      <w:r w:rsidR="00F51EB4" w:rsidRPr="00515B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 активну життєву та громадянську позицію. Вони є постійними учасниками екологічних акцій, соціально направлених заходів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51EB4" w:rsidRPr="00515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ще </w:t>
      </w:r>
      <w:r w:rsidR="00F51EB4" w:rsidRPr="00515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задоволенням </w:t>
      </w:r>
      <w:r w:rsidR="00F51EB4" w:rsidRPr="00515B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популяриз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ують</w:t>
      </w:r>
      <w:r w:rsidR="00F51EB4" w:rsidRPr="00515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наше спільне захоплення </w:t>
      </w:r>
      <w:r w:rsidR="00F51EB4" w:rsidRPr="00515BF0">
        <w:rPr>
          <w:rFonts w:ascii="Times New Roman" w:eastAsia="Times New Roman" w:hAnsi="Times New Roman" w:cs="Times New Roman"/>
          <w:sz w:val="28"/>
          <w:szCs w:val="28"/>
          <w:lang w:eastAsia="uk-UA"/>
        </w:rPr>
        <w:t>мистецтв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F51EB4" w:rsidRPr="00515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51EB4" w:rsidRPr="00515B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орігамі</w:t>
      </w:r>
      <w:proofErr w:type="spellEnd"/>
      <w:r w:rsidR="00F51EB4" w:rsidRPr="00515B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F51EB4" w:rsidRPr="00515B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паперопластик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proofErr w:type="spellEnd"/>
      <w:r w:rsidR="00F51EB4" w:rsidRPr="00515BF0">
        <w:rPr>
          <w:rFonts w:ascii="Times New Roman" w:eastAsia="Times New Roman" w:hAnsi="Times New Roman" w:cs="Times New Roman"/>
          <w:sz w:val="28"/>
          <w:szCs w:val="28"/>
          <w:lang w:eastAsia="uk-UA"/>
        </w:rPr>
        <w:t>, моделювання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 найпростіших моделей техніки під час організації </w:t>
      </w:r>
      <w:r w:rsidR="00F51EB4" w:rsidRPr="00515B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персональних виставок і виставок робіт гуртка, проведення майстер-класів під час рекламних кампаній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соцмережах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45083" w:rsidRDefault="00A778C0" w:rsidP="00AD2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роки моєї </w:t>
      </w:r>
      <w:r w:rsidR="000A172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особиста скарбничка </w:t>
      </w:r>
      <w:r w:rsidR="00AD2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досягнень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 поповнювалась</w:t>
      </w:r>
      <w:r w:rsidR="00D857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певними відзнаками. Ось деякі з них:</w:t>
      </w:r>
    </w:p>
    <w:p w:rsidR="00540EE0" w:rsidRPr="00540EE0" w:rsidRDefault="00540EE0" w:rsidP="000E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2018</w:t>
      </w:r>
      <w:r w:rsidR="00AD2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</w:t>
      </w:r>
      <w:r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540EE0" w:rsidRPr="00540EE0" w:rsidRDefault="00540EE0" w:rsidP="000E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Подяка Управління освіти </w:t>
      </w:r>
      <w:r w:rsidR="00AD2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Дарницької районної в місті Києві Державної адміністрації </w:t>
      </w:r>
      <w:r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вагомий внесок у розвиток дитячої творчості та активну участь у проведенні районного фестивалю «</w:t>
      </w:r>
      <w:proofErr w:type="spellStart"/>
      <w:r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KidsFest</w:t>
      </w:r>
      <w:proofErr w:type="spellEnd"/>
      <w:r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Дарниця»</w:t>
      </w:r>
      <w:proofErr w:type="spellEnd"/>
      <w:r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-2018» </w:t>
      </w:r>
      <w:r w:rsidR="00AD2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з нагоди 100-річчя</w:t>
      </w:r>
      <w:r w:rsidR="00AD2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D25F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позашкілля</w:t>
      </w:r>
      <w:proofErr w:type="spellEnd"/>
      <w:r w:rsidR="00AD2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Україні;</w:t>
      </w:r>
    </w:p>
    <w:p w:rsidR="00540EE0" w:rsidRPr="00540EE0" w:rsidRDefault="00540EE0" w:rsidP="000E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- Подяка Київського міського голови за багаторічну сумлінну працю, вагомий особистий внесок у розвиток позашкільної освіти та високий професіоналізм.</w:t>
      </w:r>
    </w:p>
    <w:p w:rsidR="00540EE0" w:rsidRPr="00540EE0" w:rsidRDefault="00540EE0" w:rsidP="000E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2019</w:t>
      </w:r>
      <w:r w:rsidR="00AD2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</w:t>
      </w:r>
      <w:r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540EE0" w:rsidRPr="00540EE0" w:rsidRDefault="00AD25F8" w:rsidP="000E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40EE0"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Сертифікат учасника Всеукраїнського круглого столу «Підготовка педагогів позашкільної освіти: шлях становлення і розвитку» з нагоди 10-річчя підг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отовки педагогів-позашкільників;</w:t>
      </w:r>
    </w:p>
    <w:p w:rsidR="00540EE0" w:rsidRPr="00540EE0" w:rsidRDefault="00AD25F8" w:rsidP="000E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40EE0"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Подяка Міністерства освіти і науки України за якісне суддівство  Всеукраїнського конкурсу учнів молодшого шкільного віку з початкового-технічного моделювання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40EE0" w:rsidRPr="00540EE0" w:rsidRDefault="00AD25F8" w:rsidP="000E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40EE0"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Подяка за активну участь у проведенні Міжнародного конкурсу «Щасливий світ» на дидактичному сайті «Країна Майстрів»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40EE0" w:rsidRPr="00540EE0" w:rsidRDefault="00AD25F8" w:rsidP="000E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- </w:t>
      </w:r>
      <w:r w:rsidR="00540EE0"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Сертифікат учасника семінару-практикуму «Різдвяне </w:t>
      </w:r>
      <w:proofErr w:type="spellStart"/>
      <w:r w:rsidR="00540EE0"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оригамі</w:t>
      </w:r>
      <w:proofErr w:type="spellEnd"/>
      <w:r w:rsidR="00540EE0"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», Київський палац дітей та юнацтва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40EE0"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40EE0" w:rsidRPr="00540EE0" w:rsidRDefault="00540EE0" w:rsidP="000E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2020</w:t>
      </w:r>
      <w:r w:rsidR="00AD2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</w:t>
      </w:r>
      <w:r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540EE0" w:rsidRPr="00540EE0" w:rsidRDefault="00AD25F8" w:rsidP="000E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40EE0"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Сертифікат за організацію та проведення Інженерного тижня в Центрі ТТМ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40EE0" w:rsidRPr="00540EE0" w:rsidRDefault="00540EE0" w:rsidP="000E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2021</w:t>
      </w:r>
      <w:r w:rsidR="00AD2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</w:t>
      </w:r>
      <w:r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540EE0" w:rsidRPr="00540EE0" w:rsidRDefault="00AD25F8" w:rsidP="000E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40EE0"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Подяка Міністерств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540EE0"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і науки України за сумлінну та бездоганну працю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40EE0"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плідну педагогічну діяльність, високі досягнення у навчанні та вихованні учнівської молоді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40EE0" w:rsidRPr="00540EE0" w:rsidRDefault="00AD25F8" w:rsidP="000E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40EE0"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Подяка Київського палац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40EE0"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дітей та юнацтва за підготовку учасників на конкурс «Комора осіннього зайця»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40EE0" w:rsidRPr="00540EE0" w:rsidRDefault="00AD25F8" w:rsidP="000E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40EE0"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Подяка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 освіти</w:t>
      </w:r>
      <w:r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40EE0"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Дарницької районної в місті Києві Державної адміністрації за підготовку та проведення на високому рівні районних етапів міських інтелектуальних іг</w:t>
      </w:r>
      <w:r w:rsid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ор «Юніор» та «Інтелект-турнір»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40EE0" w:rsidRPr="00540EE0" w:rsidRDefault="00540EE0" w:rsidP="000E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2022</w:t>
      </w:r>
      <w:r w:rsidR="00AD2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</w:t>
      </w:r>
      <w:r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540EE0" w:rsidRPr="00540EE0" w:rsidRDefault="00AD25F8" w:rsidP="000E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40EE0" w:rsidRPr="00540EE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Подяка за активну участь у проведенні Міжнародного конкурсу «Пухнастий бал» на дидактичному сайті «Країна Майстрів»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43707" w:rsidRPr="00801A7B" w:rsidRDefault="00F30275" w:rsidP="00AD2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943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голова методичного об’єднання,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беру</w:t>
      </w:r>
      <w:r w:rsidR="00943707"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активну участь у роботі міського методичного</w:t>
      </w:r>
      <w:r w:rsidR="00AD25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43707"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об’єднання</w:t>
      </w:r>
      <w:r w:rsidR="00AD25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43707"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керівників гуртків </w:t>
      </w:r>
      <w:r w:rsidR="00943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початкового технічного</w:t>
      </w:r>
      <w:r w:rsidR="00AD25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43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моделювання</w:t>
      </w:r>
      <w:r w:rsidR="00943707"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A706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лідно співпрацюю</w:t>
      </w:r>
      <w:r w:rsidR="00943707"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 </w:t>
      </w:r>
      <w:r w:rsidR="00943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Українським </w:t>
      </w:r>
      <w:r w:rsidR="00AD25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="00943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ержавним </w:t>
      </w:r>
      <w:r w:rsidR="00AD25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</w:t>
      </w:r>
      <w:r w:rsidR="00943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ентром </w:t>
      </w:r>
      <w:r w:rsidR="00AD25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943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озашкільної </w:t>
      </w:r>
      <w:r w:rsidR="00AD25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943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світи, Київським палацом дітей та юнацтва, Центром науково – технічної творчості молоді «Сфера».</w:t>
      </w:r>
    </w:p>
    <w:p w:rsidR="00943707" w:rsidRDefault="00CA6BD2" w:rsidP="000E5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A706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олодію</w:t>
      </w:r>
      <w:r w:rsidR="00943707"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едагогічною діагностикою, вивчаю</w:t>
      </w:r>
      <w:r w:rsidR="00943707"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індив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ідуальні особливості дітей, знаю й підтримую</w:t>
      </w:r>
      <w:r w:rsidR="00943707"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талант 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здібності кожного вихованця. Мої</w:t>
      </w:r>
      <w:r w:rsidR="00943707"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заняття з дітьми неординарні, емоційні. </w:t>
      </w:r>
    </w:p>
    <w:p w:rsidR="00E9154E" w:rsidRDefault="00943707" w:rsidP="000E5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CA6B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мою</w:t>
      </w:r>
      <w:r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практику увійшли такі нестандартні форми проведення занять як заняття-подорож, заняття-зустріч, заняття-конференція, конкурс, змагання тощо. Їх сутність полягає в тому, що зміст і форма викликають інтерес у вихованців, спонукають до пошукової і пізнавальної діяльності, сприяють їх всебічному розвитку </w:t>
      </w:r>
      <w:r w:rsidR="00CD2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вихованню, мотивують до </w:t>
      </w:r>
      <w:r w:rsidR="003340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самопізнання. </w:t>
      </w:r>
      <w:r w:rsidR="00CA10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Родзинкою </w:t>
      </w:r>
      <w:r w:rsidR="00FC50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наших заняттях є те, що ми з вихованцями завжди намагаємось удосконалити виготовлену </w:t>
      </w:r>
      <w:proofErr w:type="spellStart"/>
      <w:r w:rsidR="00FC50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поробку</w:t>
      </w:r>
      <w:proofErr w:type="spellEnd"/>
      <w:r w:rsidR="00D379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тобто </w:t>
      </w:r>
      <w:proofErr w:type="spellStart"/>
      <w:r w:rsidR="00D379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дофантазувати</w:t>
      </w:r>
      <w:proofErr w:type="spellEnd"/>
      <w:r w:rsidR="00D379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доробити якісь деталі</w:t>
      </w:r>
      <w:r w:rsidR="00D555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 власним задумом. Кожна дитина </w:t>
      </w:r>
      <w:r w:rsidR="003534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працює самостійно</w:t>
      </w:r>
      <w:r w:rsidR="00CD2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922F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підключаючи свої набуті навики та фантазію, тим самим розвиваючи свої конструкторські здібності</w:t>
      </w:r>
      <w:r w:rsidR="007177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7960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Підбиваючи підсумок заняття, вихованці мають можливість </w:t>
      </w:r>
      <w:r w:rsidR="00CF24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презентувати </w:t>
      </w:r>
      <w:r w:rsidR="007960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свої роботи</w:t>
      </w:r>
      <w:r w:rsidR="005C60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розповісти про те</w:t>
      </w:r>
      <w:r w:rsidR="00CD2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5C60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що в них вийшло, тим самим</w:t>
      </w:r>
      <w:r w:rsidR="00533C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набути досвід</w:t>
      </w:r>
      <w:r w:rsidR="008E45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ораторства, що допоможе їм у майбу</w:t>
      </w:r>
      <w:r w:rsidR="00CF24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тньому</w:t>
      </w:r>
      <w:r w:rsidR="008F7E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Також дитина вчиться</w:t>
      </w:r>
      <w:r w:rsidR="009B51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вільно та впевнено відповідати,</w:t>
      </w:r>
      <w:r w:rsidR="008F7E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висловлюв</w:t>
      </w:r>
      <w:r w:rsidR="00535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ати свої думки перед слухачами і</w:t>
      </w:r>
      <w:r w:rsidR="00CD2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535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завдяки  цьому досвіду</w:t>
      </w:r>
      <w:r w:rsidR="00CD2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535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їй легше буде </w:t>
      </w:r>
      <w:r w:rsidR="00E915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 в школі, і в подальшому в вищих навчальних закладах.</w:t>
      </w:r>
    </w:p>
    <w:p w:rsidR="0019274C" w:rsidRDefault="0053556B" w:rsidP="007D0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340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Активно впроваджую</w:t>
      </w:r>
      <w:r w:rsidR="00943707"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43707"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STEM</w:t>
      </w:r>
      <w:r w:rsidR="00943707"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-тех</w:t>
      </w:r>
      <w:r w:rsidR="003340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нології в межах гуртка, ділюся досвідом та надаю</w:t>
      </w:r>
      <w:r w:rsidR="00943707"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</w:t>
      </w:r>
      <w:r w:rsidR="003340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опомогу керівникам гуртків, беру</w:t>
      </w:r>
      <w:r w:rsidR="00943707"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активну участь у різних освітніх </w:t>
      </w:r>
      <w:proofErr w:type="spellStart"/>
      <w:r w:rsidR="00943707"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проєктах</w:t>
      </w:r>
      <w:proofErr w:type="spellEnd"/>
      <w:r w:rsidR="00943707"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 заходах: наукові пікніки, інженерний тиждень тощо.</w:t>
      </w:r>
      <w:r w:rsidR="003340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D2441" w:rsidRDefault="00EA78F8" w:rsidP="000E5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Як керівник гуртка багато уваги приділяю формуванню дитячого колективу в цілому та розкриттю кожної дитини як особистості</w:t>
      </w:r>
      <w:r w:rsidR="00CD2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43707" w:rsidRPr="00801A7B" w:rsidRDefault="00943707" w:rsidP="000E5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Вихованці, батьки та колеги довіряють</w:t>
      </w:r>
      <w:r w:rsidR="00445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мені</w:t>
      </w:r>
      <w:r w:rsidR="00CD2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а я</w:t>
      </w:r>
      <w:r w:rsidR="00445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намагаюся</w:t>
      </w:r>
      <w:r w:rsidR="00CD2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усьому бути для них взірцем</w:t>
      </w:r>
      <w:r w:rsidR="00515B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801A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43707" w:rsidRPr="00801A7B" w:rsidRDefault="00943707" w:rsidP="000E5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553A7" w:rsidRDefault="00943707" w:rsidP="00515BF0">
      <w:pPr>
        <w:spacing w:after="0" w:line="240" w:lineRule="auto"/>
        <w:jc w:val="both"/>
      </w:pPr>
      <w:r w:rsidRPr="00801A7B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                                                                                           </w:t>
      </w:r>
      <w:r w:rsidR="00515BF0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                             </w:t>
      </w:r>
    </w:p>
    <w:sectPr w:rsidR="00D553A7" w:rsidSect="00943707">
      <w:type w:val="continuous"/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E3" w:rsidRDefault="009D2DE3" w:rsidP="000C4BD3">
      <w:pPr>
        <w:spacing w:after="0" w:line="240" w:lineRule="auto"/>
      </w:pPr>
      <w:r>
        <w:separator/>
      </w:r>
    </w:p>
  </w:endnote>
  <w:endnote w:type="continuationSeparator" w:id="0">
    <w:p w:rsidR="009D2DE3" w:rsidRDefault="009D2DE3" w:rsidP="000C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E3" w:rsidRDefault="009D2DE3" w:rsidP="000C4BD3">
      <w:pPr>
        <w:spacing w:after="0" w:line="240" w:lineRule="auto"/>
      </w:pPr>
      <w:r>
        <w:separator/>
      </w:r>
    </w:p>
  </w:footnote>
  <w:footnote w:type="continuationSeparator" w:id="0">
    <w:p w:rsidR="009D2DE3" w:rsidRDefault="009D2DE3" w:rsidP="000C4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07"/>
    <w:rsid w:val="00054334"/>
    <w:rsid w:val="000A172D"/>
    <w:rsid w:val="000B527E"/>
    <w:rsid w:val="000C4BD3"/>
    <w:rsid w:val="000D0334"/>
    <w:rsid w:val="000E562A"/>
    <w:rsid w:val="001601B6"/>
    <w:rsid w:val="0019274C"/>
    <w:rsid w:val="00200300"/>
    <w:rsid w:val="00294B30"/>
    <w:rsid w:val="002D1FE8"/>
    <w:rsid w:val="003340D2"/>
    <w:rsid w:val="00345975"/>
    <w:rsid w:val="00353452"/>
    <w:rsid w:val="003937F1"/>
    <w:rsid w:val="00393B30"/>
    <w:rsid w:val="0042205C"/>
    <w:rsid w:val="0043622D"/>
    <w:rsid w:val="00445893"/>
    <w:rsid w:val="00500924"/>
    <w:rsid w:val="005105E5"/>
    <w:rsid w:val="00515BF0"/>
    <w:rsid w:val="00517C85"/>
    <w:rsid w:val="00521B5A"/>
    <w:rsid w:val="00533CBE"/>
    <w:rsid w:val="0053556B"/>
    <w:rsid w:val="00540EE0"/>
    <w:rsid w:val="005C60D6"/>
    <w:rsid w:val="005C7D9C"/>
    <w:rsid w:val="007177CC"/>
    <w:rsid w:val="00724170"/>
    <w:rsid w:val="0079600C"/>
    <w:rsid w:val="007B2C9A"/>
    <w:rsid w:val="007D0872"/>
    <w:rsid w:val="008B447B"/>
    <w:rsid w:val="008D15A6"/>
    <w:rsid w:val="008E4584"/>
    <w:rsid w:val="008F7EB7"/>
    <w:rsid w:val="00922F1E"/>
    <w:rsid w:val="00943707"/>
    <w:rsid w:val="00945083"/>
    <w:rsid w:val="00951AAF"/>
    <w:rsid w:val="009932C3"/>
    <w:rsid w:val="009B51F6"/>
    <w:rsid w:val="009D2DE3"/>
    <w:rsid w:val="009D505B"/>
    <w:rsid w:val="00A61D9E"/>
    <w:rsid w:val="00A65B39"/>
    <w:rsid w:val="00A7069D"/>
    <w:rsid w:val="00A778C0"/>
    <w:rsid w:val="00A8583D"/>
    <w:rsid w:val="00AA2823"/>
    <w:rsid w:val="00AD25F8"/>
    <w:rsid w:val="00AD67D5"/>
    <w:rsid w:val="00BB2D26"/>
    <w:rsid w:val="00C20166"/>
    <w:rsid w:val="00C427E7"/>
    <w:rsid w:val="00CA1081"/>
    <w:rsid w:val="00CA6BD2"/>
    <w:rsid w:val="00CD2441"/>
    <w:rsid w:val="00CF242C"/>
    <w:rsid w:val="00D16D4F"/>
    <w:rsid w:val="00D379B9"/>
    <w:rsid w:val="00D553A7"/>
    <w:rsid w:val="00D5557E"/>
    <w:rsid w:val="00D8578B"/>
    <w:rsid w:val="00DC6100"/>
    <w:rsid w:val="00DE0FB8"/>
    <w:rsid w:val="00DF075D"/>
    <w:rsid w:val="00E35155"/>
    <w:rsid w:val="00E6619F"/>
    <w:rsid w:val="00E9154E"/>
    <w:rsid w:val="00E94E6F"/>
    <w:rsid w:val="00EA7300"/>
    <w:rsid w:val="00EA78F8"/>
    <w:rsid w:val="00EC6A4B"/>
    <w:rsid w:val="00EE5B58"/>
    <w:rsid w:val="00F30275"/>
    <w:rsid w:val="00F51EB4"/>
    <w:rsid w:val="00FA3590"/>
    <w:rsid w:val="00FC50B6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0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B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BD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C4B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BD3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AD2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0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B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BD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C4B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BD3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AD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52825-A322-45C8-B327-66641201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7290</Words>
  <Characters>4156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cttm20_1</dc:creator>
  <cp:keywords/>
  <dc:description/>
  <cp:lastModifiedBy>Користувач Windows</cp:lastModifiedBy>
  <cp:revision>7</cp:revision>
  <dcterms:created xsi:type="dcterms:W3CDTF">2022-01-10T08:21:00Z</dcterms:created>
  <dcterms:modified xsi:type="dcterms:W3CDTF">2022-01-11T10:50:00Z</dcterms:modified>
</cp:coreProperties>
</file>